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5F" w:rsidRDefault="00211E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06" w:type="dxa"/>
        <w:tblInd w:w="113" w:type="dxa"/>
        <w:tblLook w:val="04A0" w:firstRow="1" w:lastRow="0" w:firstColumn="1" w:lastColumn="0" w:noHBand="0" w:noVBand="1"/>
      </w:tblPr>
      <w:tblGrid>
        <w:gridCol w:w="580"/>
        <w:gridCol w:w="4377"/>
        <w:gridCol w:w="1275"/>
        <w:gridCol w:w="993"/>
        <w:gridCol w:w="1181"/>
      </w:tblGrid>
      <w:tr w:rsidR="00137BD5" w:rsidRPr="00137BD5" w:rsidTr="00046F0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Аевит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0,2мг №10 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3A16A2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Амбробене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7,5мг/мл 100мл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Аскорбиновая к-та 0,05 №200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Атропина сульфат 0,1% 1мл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Валидол 0,06 №10 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Вентолин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200доз 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Глюкоза 5% 500мл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Димедрол 1% 1мл №10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Нафазолин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 0,1% 10мл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Нафтизин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0,05% 10мл капли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03F3C"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Но-шпа 40мг №24 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Оксолиновая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0,25% 10г мазь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Парацетамол 0,5 №10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Регидрон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18,9г №20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822763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3A16A2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Смекта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№10 пор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Супрастин 25мг №20 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432,20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Уголь актив 0,25 №10 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Фуразолидон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0,05 №10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Хилак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форте 100мл капли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3A16A2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Цитрамон П №10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3A16A2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Мезатон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1% 1мл №10 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384,70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Допамин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4% 5мл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Тамифлю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75мг №10 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3A16A2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6 300,00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Лавомакс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125мг №10 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(иммуномодулятор)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реленза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3A16A2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Дуовит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№40 драже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Кетонал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100мг 2мл №10 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Пустырник форте №40 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303F3C" w:rsidRPr="00137BD5" w:rsidTr="00C47A7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C" w:rsidRPr="00303F3C" w:rsidRDefault="003A16A2" w:rsidP="00303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3C" w:rsidRPr="00303F3C" w:rsidRDefault="00303F3C" w:rsidP="0030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F3C">
              <w:rPr>
                <w:rFonts w:ascii="Times New Roman" w:hAnsi="Times New Roman" w:cs="Times New Roman"/>
                <w:sz w:val="24"/>
                <w:szCs w:val="24"/>
              </w:rPr>
              <w:t>Грип</w:t>
            </w:r>
            <w:r w:rsidR="003A16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F3C">
              <w:rPr>
                <w:rFonts w:ascii="Times New Roman" w:hAnsi="Times New Roman" w:cs="Times New Roman"/>
                <w:sz w:val="24"/>
                <w:szCs w:val="24"/>
              </w:rPr>
              <w:t>остад</w:t>
            </w:r>
            <w:proofErr w:type="spellEnd"/>
            <w:r w:rsidRPr="0030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  <w:sz w:val="24"/>
                <w:szCs w:val="24"/>
              </w:rPr>
              <w:t>стик</w:t>
            </w:r>
            <w:proofErr w:type="spellEnd"/>
            <w:r w:rsidRPr="00303F3C"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3C" w:rsidRPr="00303F3C" w:rsidRDefault="00303F3C" w:rsidP="0030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3C" w:rsidRPr="00303F3C" w:rsidRDefault="00303F3C" w:rsidP="0030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3C" w:rsidRPr="00303F3C" w:rsidRDefault="00303F3C" w:rsidP="0030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1 85</w:t>
            </w:r>
            <w:r w:rsidRPr="00303F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3F3C" w:rsidRPr="00137BD5" w:rsidTr="00C47A7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F3C" w:rsidRPr="00303F3C" w:rsidRDefault="003A16A2" w:rsidP="00303F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3C" w:rsidRPr="00303F3C" w:rsidRDefault="00303F3C" w:rsidP="0030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F3C">
              <w:rPr>
                <w:rFonts w:ascii="Times New Roman" w:hAnsi="Times New Roman" w:cs="Times New Roman"/>
                <w:sz w:val="24"/>
                <w:szCs w:val="24"/>
              </w:rPr>
              <w:t>Грип</w:t>
            </w:r>
            <w:r w:rsidR="003A16A2">
              <w:rPr>
                <w:rFonts w:ascii="Times New Roman" w:hAnsi="Times New Roman" w:cs="Times New Roman"/>
                <w:sz w:val="24"/>
                <w:szCs w:val="24"/>
              </w:rPr>
              <w:t>постад</w:t>
            </w:r>
            <w:proofErr w:type="spellEnd"/>
            <w:r w:rsidR="003A16A2">
              <w:rPr>
                <w:rFonts w:ascii="Times New Roman" w:hAnsi="Times New Roman" w:cs="Times New Roman"/>
                <w:sz w:val="24"/>
                <w:szCs w:val="24"/>
              </w:rPr>
              <w:t xml:space="preserve"> сироп </w:t>
            </w:r>
            <w:proofErr w:type="spellStart"/>
            <w:r w:rsidR="003A16A2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Pr="00303F3C">
              <w:rPr>
                <w:rFonts w:ascii="Times New Roman" w:hAnsi="Times New Roman" w:cs="Times New Roman"/>
                <w:sz w:val="24"/>
                <w:szCs w:val="24"/>
              </w:rPr>
              <w:t>вянной</w:t>
            </w:r>
            <w:proofErr w:type="spellEnd"/>
            <w:r w:rsidRPr="00303F3C">
              <w:rPr>
                <w:rFonts w:ascii="Times New Roman" w:hAnsi="Times New Roman" w:cs="Times New Roman"/>
                <w:sz w:val="24"/>
                <w:szCs w:val="24"/>
              </w:rPr>
              <w:t xml:space="preserve"> 100 мл </w:t>
            </w:r>
            <w:proofErr w:type="spellStart"/>
            <w:r w:rsidRPr="00303F3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3C" w:rsidRPr="00303F3C" w:rsidRDefault="00303F3C" w:rsidP="0030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3C" w:rsidRPr="00303F3C" w:rsidRDefault="00303F3C" w:rsidP="0030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F3C" w:rsidRPr="00303F3C" w:rsidRDefault="00303F3C" w:rsidP="0030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3C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3F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Назоферон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100000МЕ/мл 5мл 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наз.капли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итерферон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нитроглицерин №40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137BD5" w:rsidRPr="00137BD5" w:rsidTr="00303F3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BD5" w:rsidRPr="00303F3C" w:rsidRDefault="003A16A2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р-р 6% 500 мл(</w:t>
            </w: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рефортан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7BD5" w:rsidRPr="00303F3C" w:rsidRDefault="00137BD5" w:rsidP="00303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1 650,00</w:t>
            </w:r>
          </w:p>
        </w:tc>
      </w:tr>
      <w:tr w:rsidR="00137BD5" w:rsidRPr="00137BD5" w:rsidTr="00046F0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BD5" w:rsidRPr="00303F3C" w:rsidRDefault="00137BD5" w:rsidP="0013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7BD5" w:rsidRDefault="00137BD5">
      <w:pPr>
        <w:rPr>
          <w:rFonts w:ascii="Times New Roman" w:hAnsi="Times New Roman" w:cs="Times New Roman"/>
          <w:sz w:val="28"/>
          <w:szCs w:val="28"/>
        </w:rPr>
      </w:pPr>
    </w:p>
    <w:p w:rsidR="00137BD5" w:rsidRPr="008A04B8" w:rsidRDefault="00137BD5">
      <w:pPr>
        <w:rPr>
          <w:rFonts w:ascii="Times New Roman" w:hAnsi="Times New Roman" w:cs="Times New Roman"/>
          <w:sz w:val="28"/>
          <w:szCs w:val="28"/>
        </w:rPr>
      </w:pPr>
    </w:p>
    <w:p w:rsidR="008A04B8" w:rsidRPr="008A04B8" w:rsidRDefault="008A04B8">
      <w:pPr>
        <w:rPr>
          <w:rFonts w:ascii="Times New Roman" w:hAnsi="Times New Roman" w:cs="Times New Roman"/>
          <w:sz w:val="28"/>
          <w:szCs w:val="28"/>
        </w:rPr>
      </w:pPr>
    </w:p>
    <w:sectPr w:rsidR="008A04B8" w:rsidRPr="008A04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AC" w:rsidRDefault="005A20AC" w:rsidP="008A04B8">
      <w:pPr>
        <w:spacing w:after="0" w:line="240" w:lineRule="auto"/>
      </w:pPr>
      <w:r>
        <w:separator/>
      </w:r>
    </w:p>
  </w:endnote>
  <w:endnote w:type="continuationSeparator" w:id="0">
    <w:p w:rsidR="005A20AC" w:rsidRDefault="005A20AC" w:rsidP="008A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AC" w:rsidRDefault="005A20AC" w:rsidP="008A04B8">
      <w:pPr>
        <w:spacing w:after="0" w:line="240" w:lineRule="auto"/>
      </w:pPr>
      <w:r>
        <w:separator/>
      </w:r>
    </w:p>
  </w:footnote>
  <w:footnote w:type="continuationSeparator" w:id="0">
    <w:p w:rsidR="005A20AC" w:rsidRDefault="005A20AC" w:rsidP="008A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Pr="008A04B8" w:rsidRDefault="008A04B8">
    <w:pPr>
      <w:pStyle w:val="a3"/>
      <w:rPr>
        <w:b/>
      </w:rPr>
    </w:pPr>
    <w:r w:rsidRPr="008A04B8">
      <w:rPr>
        <w:b/>
      </w:rPr>
      <w:t>Приложение № 1</w:t>
    </w:r>
  </w:p>
  <w:p w:rsidR="008A04B8" w:rsidRDefault="008A04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4B8" w:rsidRDefault="008A0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33"/>
    <w:rsid w:val="00046F0D"/>
    <w:rsid w:val="00137BD5"/>
    <w:rsid w:val="00211E5F"/>
    <w:rsid w:val="00303F3C"/>
    <w:rsid w:val="003A16A2"/>
    <w:rsid w:val="005A20AC"/>
    <w:rsid w:val="00822763"/>
    <w:rsid w:val="008A04B8"/>
    <w:rsid w:val="009C0EF5"/>
    <w:rsid w:val="00B74433"/>
    <w:rsid w:val="00CE38B9"/>
    <w:rsid w:val="00D61D99"/>
    <w:rsid w:val="00D743AF"/>
    <w:rsid w:val="00EB6ACA"/>
    <w:rsid w:val="00E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2FFA"/>
  <w15:docId w15:val="{6986F7D4-9727-4936-97E1-873FE19A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4B8"/>
  </w:style>
  <w:style w:type="paragraph" w:styleId="a5">
    <w:name w:val="footer"/>
    <w:basedOn w:val="a"/>
    <w:link w:val="a6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4B8"/>
  </w:style>
  <w:style w:type="paragraph" w:styleId="a7">
    <w:name w:val="Balloon Text"/>
    <w:basedOn w:val="a"/>
    <w:link w:val="a8"/>
    <w:uiPriority w:val="99"/>
    <w:semiHidden/>
    <w:unhideWhenUsed/>
    <w:rsid w:val="0082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2017-10-10T08:55:00Z</cp:lastPrinted>
  <dcterms:created xsi:type="dcterms:W3CDTF">2017-03-30T04:21:00Z</dcterms:created>
  <dcterms:modified xsi:type="dcterms:W3CDTF">2017-11-10T08:59:00Z</dcterms:modified>
</cp:coreProperties>
</file>